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-422275</wp:posOffset>
            </wp:positionV>
            <wp:extent cx="805815" cy="1033780"/>
            <wp:effectExtent l="19050" t="0" r="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98262D" w:rsidRDefault="0098262D" w:rsidP="0098262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:rsidR="00B9467F" w:rsidRDefault="00B9467F" w:rsidP="0098262D">
      <w:pPr>
        <w:jc w:val="center"/>
        <w:rPr>
          <w:rFonts w:ascii="Palatino Linotype" w:hAnsi="Palatino Linotype" w:cs="Tunga"/>
          <w:sz w:val="24"/>
          <w:szCs w:val="24"/>
        </w:rPr>
      </w:pPr>
    </w:p>
    <w:p w:rsidR="0098262D" w:rsidRPr="00B9467F" w:rsidRDefault="0098262D" w:rsidP="0098262D">
      <w:pPr>
        <w:jc w:val="center"/>
        <w:rPr>
          <w:rFonts w:ascii="Palatino Linotype" w:hAnsi="Palatino Linotype" w:cs="Tunga"/>
          <w:sz w:val="28"/>
          <w:szCs w:val="28"/>
        </w:rPr>
      </w:pPr>
      <w:r w:rsidRPr="00B9467F">
        <w:rPr>
          <w:rFonts w:ascii="Palatino Linotype" w:hAnsi="Palatino Linotype" w:cs="Tunga"/>
          <w:sz w:val="28"/>
          <w:szCs w:val="28"/>
        </w:rPr>
        <w:t>СОБРАНИЕ ДЕПУТАТОВ ЛОКОМОТИВНОГО ГОРОДСКОГО ОКРУГА ЧЕЛЯБИНСКОЙ ОБЛАСТИ</w:t>
      </w:r>
    </w:p>
    <w:p w:rsidR="0098262D" w:rsidRPr="00ED0B6E" w:rsidRDefault="0098262D" w:rsidP="0098262D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98262D" w:rsidRPr="00B9467F" w:rsidRDefault="0098262D" w:rsidP="0098262D">
      <w:pPr>
        <w:rPr>
          <w:b/>
          <w:sz w:val="28"/>
          <w:szCs w:val="28"/>
        </w:rPr>
      </w:pPr>
    </w:p>
    <w:p w:rsidR="0098262D" w:rsidRDefault="00B31CC5" w:rsidP="0098262D">
      <w:pPr>
        <w:rPr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98262D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E55338">
        <w:rPr>
          <w:sz w:val="28"/>
          <w:szCs w:val="28"/>
        </w:rPr>
        <w:t xml:space="preserve"> 2020 год № __</w:t>
      </w:r>
      <w:r w:rsidR="00B02F03">
        <w:rPr>
          <w:sz w:val="28"/>
          <w:szCs w:val="28"/>
          <w:u w:val="single"/>
        </w:rPr>
        <w:t>13</w:t>
      </w:r>
      <w:r w:rsidR="0098262D">
        <w:rPr>
          <w:sz w:val="28"/>
          <w:szCs w:val="28"/>
        </w:rPr>
        <w:t>__ -р</w:t>
      </w:r>
    </w:p>
    <w:p w:rsidR="0098262D" w:rsidRPr="00ED0B6E" w:rsidRDefault="0098262D" w:rsidP="0098262D">
      <w:pPr>
        <w:ind w:firstLine="708"/>
        <w:rPr>
          <w:sz w:val="28"/>
          <w:szCs w:val="28"/>
        </w:rPr>
      </w:pPr>
      <w:r>
        <w:t xml:space="preserve"> п.Локомотивный</w:t>
      </w:r>
    </w:p>
    <w:p w:rsidR="0098262D" w:rsidRDefault="0098262D" w:rsidP="0098262D">
      <w:pPr>
        <w:ind w:right="4393"/>
        <w:jc w:val="both"/>
        <w:rPr>
          <w:sz w:val="28"/>
          <w:szCs w:val="28"/>
        </w:rPr>
      </w:pPr>
    </w:p>
    <w:p w:rsidR="0098262D" w:rsidRPr="0021487A" w:rsidRDefault="0098262D" w:rsidP="0098262D">
      <w:pPr>
        <w:ind w:right="3826"/>
        <w:jc w:val="both"/>
        <w:rPr>
          <w:sz w:val="28"/>
          <w:szCs w:val="28"/>
        </w:rPr>
      </w:pPr>
      <w:r w:rsidRPr="0021487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1487A">
        <w:rPr>
          <w:sz w:val="28"/>
          <w:szCs w:val="28"/>
        </w:rPr>
        <w:t>«Положени</w:t>
      </w:r>
      <w:r>
        <w:rPr>
          <w:sz w:val="28"/>
          <w:szCs w:val="28"/>
        </w:rPr>
        <w:t>я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</w:t>
      </w:r>
      <w:r w:rsidRPr="0021487A">
        <w:rPr>
          <w:sz w:val="28"/>
          <w:szCs w:val="28"/>
        </w:rPr>
        <w:t>Локомотивного городского округа»</w:t>
      </w:r>
    </w:p>
    <w:p w:rsidR="0098262D" w:rsidRPr="0021487A" w:rsidRDefault="0098262D" w:rsidP="0098262D">
      <w:pPr>
        <w:ind w:right="3826"/>
        <w:jc w:val="both"/>
        <w:rPr>
          <w:sz w:val="28"/>
          <w:szCs w:val="28"/>
        </w:rPr>
      </w:pPr>
    </w:p>
    <w:p w:rsidR="0098262D" w:rsidRDefault="0098262D" w:rsidP="0098262D">
      <w:pPr>
        <w:jc w:val="both"/>
        <w:rPr>
          <w:sz w:val="28"/>
          <w:szCs w:val="28"/>
        </w:rPr>
      </w:pPr>
    </w:p>
    <w:p w:rsidR="0098262D" w:rsidRDefault="0098262D" w:rsidP="0098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B2F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B2F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2FC1">
        <w:rPr>
          <w:sz w:val="28"/>
          <w:szCs w:val="28"/>
        </w:rPr>
        <w:t xml:space="preserve"> от 06.10.2003 г. №</w:t>
      </w:r>
      <w:r>
        <w:rPr>
          <w:sz w:val="28"/>
          <w:szCs w:val="28"/>
        </w:rPr>
        <w:t xml:space="preserve"> </w:t>
      </w:r>
      <w:r w:rsidRPr="009B2FC1">
        <w:rPr>
          <w:sz w:val="28"/>
          <w:szCs w:val="28"/>
        </w:rPr>
        <w:t>131-Ф3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руководствуясь Уставом Локомотивного городского округа, </w:t>
      </w:r>
    </w:p>
    <w:p w:rsidR="0098262D" w:rsidRDefault="0098262D" w:rsidP="0098262D">
      <w:pPr>
        <w:ind w:firstLine="708"/>
        <w:jc w:val="both"/>
        <w:rPr>
          <w:sz w:val="28"/>
          <w:szCs w:val="28"/>
        </w:rPr>
      </w:pPr>
    </w:p>
    <w:p w:rsidR="0098262D" w:rsidRDefault="0098262D" w:rsidP="009826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Локомотивного городского округа  РЕШАЕТ: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62D" w:rsidRDefault="0098262D" w:rsidP="0098262D">
      <w:pPr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48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Локомотивного городского округа в новой редакции (прилагается). </w:t>
      </w:r>
    </w:p>
    <w:p w:rsidR="0098262D" w:rsidRDefault="0098262D" w:rsidP="009826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</w:t>
      </w:r>
      <w:r w:rsidRPr="0021487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1487A">
        <w:rPr>
          <w:sz w:val="28"/>
          <w:szCs w:val="28"/>
        </w:rPr>
        <w:t xml:space="preserve"> об оплате труда  выборных должностных лиц, осуществляющих свои полномочия на постоянной основе в органах местного самоуправления</w:t>
      </w:r>
      <w:r>
        <w:rPr>
          <w:sz w:val="28"/>
          <w:szCs w:val="28"/>
        </w:rPr>
        <w:t xml:space="preserve"> </w:t>
      </w:r>
      <w:r w:rsidRPr="0021487A">
        <w:rPr>
          <w:sz w:val="28"/>
          <w:szCs w:val="28"/>
        </w:rPr>
        <w:t>Локомотивного городского округа»</w:t>
      </w:r>
      <w:r>
        <w:rPr>
          <w:sz w:val="28"/>
          <w:szCs w:val="28"/>
        </w:rPr>
        <w:t>, утвержденное решением Собрания депутатов Локомотивного городского округа от 26.08.2015 года № 41-р (в редакции решения Собрания депутатов Локомотивного городского округа от 27.01.2017 года № 2-р).</w:t>
      </w:r>
    </w:p>
    <w:p w:rsidR="0098262D" w:rsidRDefault="0098262D" w:rsidP="0098262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458A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подписания и распространяется на правоотношения, возникшие с 01 октября 2020 года.</w:t>
      </w:r>
    </w:p>
    <w:p w:rsidR="0098262D" w:rsidRPr="00323BDE" w:rsidRDefault="0098262D" w:rsidP="0098262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подлежит официальному опубликованию в газете «Луч Локомотивного». 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62D" w:rsidRDefault="00E2053B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8262D" w:rsidRDefault="0098262D" w:rsidP="0098262D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</w:t>
      </w:r>
      <w:r w:rsidR="00E2053B">
        <w:rPr>
          <w:sz w:val="28"/>
          <w:szCs w:val="28"/>
        </w:rPr>
        <w:t>одского округа</w:t>
      </w:r>
      <w:r w:rsidR="00E2053B">
        <w:rPr>
          <w:sz w:val="28"/>
          <w:szCs w:val="28"/>
        </w:rPr>
        <w:tab/>
      </w:r>
      <w:r w:rsidR="00E2053B">
        <w:rPr>
          <w:sz w:val="28"/>
          <w:szCs w:val="28"/>
        </w:rPr>
        <w:tab/>
        <w:t xml:space="preserve">              </w:t>
      </w:r>
      <w:r w:rsidR="00E2053B">
        <w:rPr>
          <w:sz w:val="28"/>
          <w:szCs w:val="28"/>
        </w:rPr>
        <w:tab/>
      </w:r>
      <w:r w:rsidR="00E2053B">
        <w:rPr>
          <w:sz w:val="28"/>
          <w:szCs w:val="28"/>
        </w:rPr>
        <w:tab/>
        <w:t>Э.А. Ананьев</w:t>
      </w:r>
    </w:p>
    <w:p w:rsidR="00415022" w:rsidRDefault="00415022" w:rsidP="0098262D">
      <w:pPr>
        <w:ind w:firstLine="708"/>
        <w:jc w:val="right"/>
      </w:pPr>
    </w:p>
    <w:sectPr w:rsidR="00415022" w:rsidSect="003570C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09" w:rsidRDefault="00646809" w:rsidP="0061035C">
      <w:r>
        <w:separator/>
      </w:r>
    </w:p>
  </w:endnote>
  <w:endnote w:type="continuationSeparator" w:id="1">
    <w:p w:rsidR="00646809" w:rsidRDefault="00646809" w:rsidP="0061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C9" w:rsidRDefault="00670DB2" w:rsidP="00357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C9" w:rsidRDefault="00EA7479" w:rsidP="003570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C9" w:rsidRDefault="00670DB2" w:rsidP="00357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C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479">
      <w:rPr>
        <w:rStyle w:val="a5"/>
        <w:noProof/>
      </w:rPr>
      <w:t>1</w:t>
    </w:r>
    <w:r>
      <w:rPr>
        <w:rStyle w:val="a5"/>
      </w:rPr>
      <w:fldChar w:fldCharType="end"/>
    </w:r>
  </w:p>
  <w:p w:rsidR="003570C9" w:rsidRDefault="00EA7479" w:rsidP="003570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09" w:rsidRDefault="00646809" w:rsidP="0061035C">
      <w:r>
        <w:separator/>
      </w:r>
    </w:p>
  </w:footnote>
  <w:footnote w:type="continuationSeparator" w:id="1">
    <w:p w:rsidR="00646809" w:rsidRDefault="00646809" w:rsidP="00610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62D"/>
    <w:rsid w:val="002C79E9"/>
    <w:rsid w:val="00415022"/>
    <w:rsid w:val="0061035C"/>
    <w:rsid w:val="00646809"/>
    <w:rsid w:val="00670DB2"/>
    <w:rsid w:val="00951863"/>
    <w:rsid w:val="0098262D"/>
    <w:rsid w:val="00AE5E44"/>
    <w:rsid w:val="00AE637B"/>
    <w:rsid w:val="00B02F03"/>
    <w:rsid w:val="00B31CC5"/>
    <w:rsid w:val="00B9467F"/>
    <w:rsid w:val="00CA5A47"/>
    <w:rsid w:val="00E2053B"/>
    <w:rsid w:val="00E55338"/>
    <w:rsid w:val="00EA7479"/>
    <w:rsid w:val="00F0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2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2020-10-28T05:55:00Z</cp:lastPrinted>
  <dcterms:created xsi:type="dcterms:W3CDTF">2020-10-28T08:58:00Z</dcterms:created>
  <dcterms:modified xsi:type="dcterms:W3CDTF">2020-10-28T08:59:00Z</dcterms:modified>
</cp:coreProperties>
</file>